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27" w:rsidRPr="00D54727" w:rsidRDefault="00D54727" w:rsidP="004E44A6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sz w:val="32"/>
          <w:szCs w:val="32"/>
          <w:lang w:eastAsia="en-US"/>
        </w:rPr>
      </w:pPr>
      <w:bookmarkStart w:id="0" w:name="_GoBack"/>
      <w:r w:rsidRPr="00D54727">
        <w:rPr>
          <w:rFonts w:ascii="Times New Roman" w:hAnsi="Times New Roman" w:cs="Times New Roman"/>
          <w:b/>
          <w:sz w:val="32"/>
          <w:szCs w:val="32"/>
          <w:lang w:eastAsia="en-US"/>
        </w:rPr>
        <w:t>Тренинг «Чувство собственного достоинства, ценности личности».</w:t>
      </w:r>
    </w:p>
    <w:bookmarkEnd w:id="0"/>
    <w:p w:rsidR="004E44A6" w:rsidRDefault="004E44A6" w:rsidP="004E44A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Столяренко Л.Д., Самыгин С.И. «Психология общения», Ростов н/Д.: Феникс, 2013г.</w:t>
      </w:r>
    </w:p>
    <w:p w:rsidR="00D06B4C" w:rsidRPr="00D06B4C" w:rsidRDefault="00D06B4C" w:rsidP="001D21B1">
      <w:pPr>
        <w:rPr>
          <w:sz w:val="28"/>
          <w:szCs w:val="28"/>
        </w:rPr>
      </w:pPr>
    </w:p>
    <w:sectPr w:rsidR="00D06B4C" w:rsidRPr="00D0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B4C"/>
    <w:rsid w:val="001D21B1"/>
    <w:rsid w:val="004E44A6"/>
    <w:rsid w:val="006827AE"/>
    <w:rsid w:val="00D06B4C"/>
    <w:rsid w:val="00D54727"/>
    <w:rsid w:val="00E7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2020-12-01T11:58:00Z</dcterms:created>
  <dcterms:modified xsi:type="dcterms:W3CDTF">2021-03-19T08:35:00Z</dcterms:modified>
</cp:coreProperties>
</file>